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9998" w14:textId="77777777" w:rsidR="00E60E21" w:rsidRPr="00010468" w:rsidRDefault="00E60E21" w:rsidP="00E60E21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468">
        <w:rPr>
          <w:rFonts w:ascii="Times New Roman" w:hAnsi="Times New Roman" w:cs="Times New Roman"/>
          <w:b/>
          <w:bCs/>
          <w:sz w:val="24"/>
          <w:szCs w:val="24"/>
        </w:rPr>
        <w:t>DOENÇA DE PARKINSON</w:t>
      </w:r>
    </w:p>
    <w:p w14:paraId="65912978" w14:textId="77777777" w:rsidR="00E60E21" w:rsidRPr="00010468" w:rsidRDefault="00E60E21" w:rsidP="00E60E21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468">
        <w:rPr>
          <w:rFonts w:ascii="Times New Roman" w:hAnsi="Times New Roman" w:cs="Times New Roman"/>
          <w:b/>
          <w:bCs/>
          <w:sz w:val="24"/>
          <w:szCs w:val="24"/>
        </w:rPr>
        <w:t>Cuidados e Tratamentos</w:t>
      </w:r>
    </w:p>
    <w:p w14:paraId="06965193" w14:textId="5F59D116" w:rsidR="00F869E8" w:rsidRDefault="00F869E8" w:rsidP="00E60E2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F869E8" w14:paraId="0AFD87A6" w14:textId="77777777" w:rsidTr="00F869E8">
        <w:tc>
          <w:tcPr>
            <w:tcW w:w="3964" w:type="dxa"/>
          </w:tcPr>
          <w:p w14:paraId="780BB74E" w14:textId="5B43164F" w:rsidR="00F869E8" w:rsidRPr="00F869E8" w:rsidRDefault="00F869E8" w:rsidP="00E60E21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86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AUTORES</w:t>
            </w:r>
          </w:p>
        </w:tc>
        <w:tc>
          <w:tcPr>
            <w:tcW w:w="4530" w:type="dxa"/>
          </w:tcPr>
          <w:p w14:paraId="74841A9A" w14:textId="5118A1AD" w:rsidR="00F869E8" w:rsidRPr="00F869E8" w:rsidRDefault="00F869E8" w:rsidP="00E60E21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869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CAPÍTULO</w:t>
            </w:r>
          </w:p>
        </w:tc>
      </w:tr>
      <w:tr w:rsidR="00F869E8" w14:paraId="277D384A" w14:textId="77777777" w:rsidTr="00F869E8">
        <w:tc>
          <w:tcPr>
            <w:tcW w:w="3964" w:type="dxa"/>
          </w:tcPr>
          <w:p w14:paraId="3B49AEF7" w14:textId="06497A94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Gabriel de Castro Micheli</w:t>
            </w:r>
          </w:p>
        </w:tc>
        <w:tc>
          <w:tcPr>
            <w:tcW w:w="4530" w:type="dxa"/>
          </w:tcPr>
          <w:p w14:paraId="14CA1466" w14:textId="7F813424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Capítulo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 Sintomas e </w:t>
            </w:r>
            <w:r w:rsidR="00F51D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iagnóstico da doença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arkinson</w:t>
            </w:r>
          </w:p>
        </w:tc>
      </w:tr>
      <w:tr w:rsidR="00F869E8" w14:paraId="1B5747F4" w14:textId="77777777" w:rsidTr="00F869E8">
        <w:tc>
          <w:tcPr>
            <w:tcW w:w="3964" w:type="dxa"/>
          </w:tcPr>
          <w:p w14:paraId="09E5414F" w14:textId="148ACD1F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Maria Eline Matheus</w:t>
            </w:r>
          </w:p>
        </w:tc>
        <w:tc>
          <w:tcPr>
            <w:tcW w:w="4530" w:type="dxa"/>
          </w:tcPr>
          <w:p w14:paraId="3B071FAF" w14:textId="19F08F01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Capítulo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Fármacos </w:t>
            </w:r>
            <w:proofErr w:type="spellStart"/>
            <w:r w:rsidR="00F51D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ntiparkinsonianos</w:t>
            </w:r>
            <w:proofErr w:type="spellEnd"/>
          </w:p>
        </w:tc>
      </w:tr>
      <w:tr w:rsidR="00F869E8" w14:paraId="4F3A4489" w14:textId="77777777" w:rsidTr="00F869E8">
        <w:tc>
          <w:tcPr>
            <w:tcW w:w="3964" w:type="dxa"/>
          </w:tcPr>
          <w:p w14:paraId="7E702B23" w14:textId="41C44FFD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Flávio Henrique Rezende</w:t>
            </w:r>
          </w:p>
        </w:tc>
        <w:tc>
          <w:tcPr>
            <w:tcW w:w="4530" w:type="dxa"/>
          </w:tcPr>
          <w:p w14:paraId="3033D334" w14:textId="6BD086B1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Capítulo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Fitocanabinóides</w:t>
            </w:r>
            <w:proofErr w:type="spellEnd"/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 no tratamento adjuvante da doença de Parkinson</w:t>
            </w:r>
          </w:p>
        </w:tc>
      </w:tr>
      <w:tr w:rsidR="00AB2B78" w14:paraId="118A8CE1" w14:textId="77777777" w:rsidTr="00F869E8">
        <w:tc>
          <w:tcPr>
            <w:tcW w:w="3964" w:type="dxa"/>
          </w:tcPr>
          <w:p w14:paraId="2D68E939" w14:textId="0B4B4BDD" w:rsidR="00AB2B78" w:rsidRPr="00010468" w:rsidRDefault="00AB2B7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Felipe Silva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w:type="spellStart"/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Larrysa</w:t>
            </w:r>
            <w:proofErr w:type="spellEnd"/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 de Morais</w:t>
            </w:r>
          </w:p>
        </w:tc>
        <w:tc>
          <w:tcPr>
            <w:tcW w:w="4530" w:type="dxa"/>
          </w:tcPr>
          <w:p w14:paraId="2CC80C3F" w14:textId="4FE30B35" w:rsidR="00AB2B78" w:rsidRPr="00010468" w:rsidRDefault="00AB2B7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Capítulo 4. </w:t>
            </w:r>
            <w:bookmarkStart w:id="0" w:name="_Hlk114090828"/>
            <w:r>
              <w:rPr>
                <w:rFonts w:ascii="Times New Roman" w:hAnsi="Times New Roman" w:cs="Times New Roman"/>
                <w:sz w:val="24"/>
                <w:szCs w:val="24"/>
              </w:rPr>
              <w:t>Uso de tecnologias educacionais para pessoas com Parkinson</w:t>
            </w:r>
            <w:bookmarkEnd w:id="0"/>
          </w:p>
        </w:tc>
      </w:tr>
      <w:tr w:rsidR="00F869E8" w14:paraId="5FFDBAC9" w14:textId="77777777" w:rsidTr="00F869E8">
        <w:tc>
          <w:tcPr>
            <w:tcW w:w="3964" w:type="dxa"/>
          </w:tcPr>
          <w:p w14:paraId="09642306" w14:textId="4956052B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10468">
              <w:rPr>
                <w:rFonts w:ascii="Times New Roman" w:hAnsi="Times New Roman" w:cs="Times New Roman"/>
                <w:sz w:val="24"/>
                <w:szCs w:val="24"/>
              </w:rPr>
              <w:t xml:space="preserve">Ana Letícia Ribeiro &amp; Giselle </w:t>
            </w:r>
            <w:proofErr w:type="spellStart"/>
            <w:r w:rsidRPr="00010468">
              <w:rPr>
                <w:rFonts w:ascii="Times New Roman" w:hAnsi="Times New Roman" w:cs="Times New Roman"/>
                <w:sz w:val="24"/>
                <w:szCs w:val="24"/>
              </w:rPr>
              <w:t>Gouvea</w:t>
            </w:r>
            <w:proofErr w:type="spellEnd"/>
          </w:p>
        </w:tc>
        <w:tc>
          <w:tcPr>
            <w:tcW w:w="4530" w:type="dxa"/>
          </w:tcPr>
          <w:p w14:paraId="61A05C31" w14:textId="77FEBC73" w:rsidR="00F869E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Capítulo </w:t>
            </w:r>
            <w:r w:rsidR="00AB2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1D97" w:rsidRPr="00F51D97">
              <w:rPr>
                <w:rFonts w:ascii="Times New Roman" w:hAnsi="Times New Roman" w:cs="Times New Roman"/>
                <w:sz w:val="24"/>
                <w:szCs w:val="24"/>
              </w:rPr>
              <w:t xml:space="preserve">A importância do autocuidado na doença de </w:t>
            </w:r>
            <w:r w:rsidR="00F51D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1D97" w:rsidRPr="00F51D97">
              <w:rPr>
                <w:rFonts w:ascii="Times New Roman" w:hAnsi="Times New Roman" w:cs="Times New Roman"/>
                <w:sz w:val="24"/>
                <w:szCs w:val="24"/>
              </w:rPr>
              <w:t>arkinson</w:t>
            </w:r>
          </w:p>
        </w:tc>
      </w:tr>
      <w:tr w:rsidR="00F869E8" w14:paraId="47B837E3" w14:textId="77777777" w:rsidTr="00F869E8">
        <w:tc>
          <w:tcPr>
            <w:tcW w:w="3964" w:type="dxa"/>
          </w:tcPr>
          <w:p w14:paraId="2010BAA3" w14:textId="62F70575" w:rsidR="00F869E8" w:rsidRPr="00010468" w:rsidRDefault="00F869E8" w:rsidP="00F869E8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CD4B889" w14:textId="24713C30" w:rsidR="00F869E8" w:rsidRPr="00010468" w:rsidRDefault="00F869E8" w:rsidP="00E60E2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7268A" w14:textId="744E4509" w:rsidR="00F869E8" w:rsidRDefault="00F869E8" w:rsidP="00E60E2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9BB605A" w14:textId="246C6717" w:rsidR="00F869E8" w:rsidRDefault="00F869E8" w:rsidP="00E60E2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DBBA3B6" w14:textId="77777777" w:rsidR="00F869E8" w:rsidRDefault="00F869E8" w:rsidP="00E60E2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0DF0F92" w14:textId="77777777" w:rsidR="00F869E8" w:rsidRPr="00010468" w:rsidRDefault="00F869E8" w:rsidP="00E60E2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E58CAAE" w14:textId="77777777" w:rsidR="00E3186F" w:rsidRDefault="00E3186F"/>
    <w:sectPr w:rsidR="00E31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21"/>
    <w:rsid w:val="00010468"/>
    <w:rsid w:val="000111D8"/>
    <w:rsid w:val="00AB2B78"/>
    <w:rsid w:val="00D37FBA"/>
    <w:rsid w:val="00E3186F"/>
    <w:rsid w:val="00E60E21"/>
    <w:rsid w:val="00F00415"/>
    <w:rsid w:val="00F51D97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4E16"/>
  <w15:chartTrackingRefBased/>
  <w15:docId w15:val="{CF706520-37CA-4256-9E5A-E394DEF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21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Matheus</dc:creator>
  <cp:keywords/>
  <dc:description/>
  <cp:lastModifiedBy>Eline Matheus</cp:lastModifiedBy>
  <cp:revision>7</cp:revision>
  <dcterms:created xsi:type="dcterms:W3CDTF">2022-09-13T13:38:00Z</dcterms:created>
  <dcterms:modified xsi:type="dcterms:W3CDTF">2022-09-16T18:11:00Z</dcterms:modified>
</cp:coreProperties>
</file>